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3C3434">
        <w:rPr>
          <w:rFonts w:ascii="Arial" w:hAnsi="Arial"/>
          <w:b/>
          <w:szCs w:val="24"/>
        </w:rPr>
        <w:t>2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, DE 16 DE MARÇO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 xml:space="preserve">Designa </w:t>
      </w:r>
      <w:r w:rsidR="0042196E">
        <w:rPr>
          <w:rFonts w:ascii="Arial" w:hAnsi="Arial"/>
        </w:rPr>
        <w:t xml:space="preserve">JÉSSICA HALL FERREIRA para exercer a função de pregoeira, constitui equipe de apoio e dá outras </w:t>
      </w:r>
      <w:proofErr w:type="gramStart"/>
      <w:r w:rsidR="0042196E">
        <w:rPr>
          <w:rFonts w:ascii="Arial" w:hAnsi="Arial"/>
        </w:rPr>
        <w:t>providências</w:t>
      </w:r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e </w:t>
      </w:r>
      <w:r w:rsidR="00D44228">
        <w:rPr>
          <w:rFonts w:ascii="Arial" w:hAnsi="Arial"/>
        </w:rPr>
        <w:t>em cumprimento ao disposto na Lei nº. 10.520/2002 e no Decreto nº 5.450/2005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082F7D" w:rsidRPr="00082F7D">
        <w:rPr>
          <w:rFonts w:ascii="Arial" w:hAnsi="Arial"/>
        </w:rPr>
        <w:t>,</w:t>
      </w:r>
      <w:r w:rsidR="00082F7D">
        <w:rPr>
          <w:rFonts w:ascii="Arial" w:hAnsi="Arial"/>
        </w:rPr>
        <w:t xml:space="preserve"> para exercer a função de pregoeiro do Conselho de Arquitetura e Urbanismo do Amazonas (CAU/AM), pelo período de um ano, a contar da data da publicação, a empregada</w:t>
      </w:r>
      <w:r w:rsidR="00625EFE">
        <w:rPr>
          <w:rFonts w:ascii="Arial" w:hAnsi="Arial"/>
          <w:b/>
        </w:rPr>
        <w:t xml:space="preserve"> </w:t>
      </w:r>
      <w:r w:rsidR="00082F7D" w:rsidRPr="00160262">
        <w:rPr>
          <w:rFonts w:ascii="Arial" w:hAnsi="Arial"/>
        </w:rPr>
        <w:t>JÉSSICA HALL FERREIRA</w:t>
      </w:r>
      <w:r w:rsidR="00160262" w:rsidRPr="00160262">
        <w:rPr>
          <w:rFonts w:ascii="Arial" w:hAnsi="Arial"/>
        </w:rPr>
        <w:t>,</w:t>
      </w:r>
      <w:r w:rsidR="00A029F9" w:rsidRPr="00160262">
        <w:rPr>
          <w:rFonts w:ascii="Arial" w:hAnsi="Arial"/>
        </w:rPr>
        <w:t xml:space="preserve"> CPF: 861</w:t>
      </w:r>
      <w:r w:rsidR="00A029F9" w:rsidRPr="006A03D2">
        <w:rPr>
          <w:rFonts w:ascii="Arial" w:hAnsi="Arial"/>
        </w:rPr>
        <w:t>.</w:t>
      </w:r>
      <w:r w:rsidR="006A03D2" w:rsidRPr="006A03D2">
        <w:rPr>
          <w:rFonts w:ascii="Arial" w:hAnsi="Arial"/>
        </w:rPr>
        <w:t>289.</w:t>
      </w:r>
      <w:r w:rsidR="006A03D2">
        <w:rPr>
          <w:rFonts w:ascii="Arial" w:hAnsi="Arial"/>
        </w:rPr>
        <w:t xml:space="preserve">222-87, </w:t>
      </w:r>
      <w:r w:rsidR="00A029F9">
        <w:rPr>
          <w:rFonts w:ascii="Arial" w:hAnsi="Arial"/>
        </w:rPr>
        <w:t>para exercer a função de pregoeiro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12473A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7B00EE">
        <w:rPr>
          <w:rFonts w:ascii="Arial" w:hAnsi="Arial"/>
          <w:b/>
        </w:rPr>
        <w:t xml:space="preserve">Designar </w:t>
      </w:r>
      <w:r w:rsidR="00D67F66">
        <w:rPr>
          <w:rFonts w:ascii="Arial" w:hAnsi="Arial"/>
        </w:rPr>
        <w:t xml:space="preserve">para compor a </w:t>
      </w:r>
      <w:r w:rsidR="0012473A">
        <w:rPr>
          <w:rFonts w:ascii="Arial" w:hAnsi="Arial"/>
        </w:rPr>
        <w:t>Equipe de Apoio ao Pregoeiro os empregados:</w:t>
      </w:r>
    </w:p>
    <w:p w:rsidR="001F6191" w:rsidRDefault="001F6191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Pr="00E0797C" w:rsidRDefault="001B5171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9B4309">
        <w:rPr>
          <w:rFonts w:ascii="Arial" w:eastAsia="Times New Roman" w:hAnsi="Arial" w:cs="Arial"/>
          <w:bCs/>
        </w:rPr>
        <w:t>André Farias Ribas</w:t>
      </w:r>
      <w:r>
        <w:rPr>
          <w:rFonts w:ascii="Arial" w:eastAsia="Times New Roman" w:hAnsi="Arial" w:cs="Arial"/>
          <w:bCs/>
        </w:rPr>
        <w:t xml:space="preserve"> – CPF: </w:t>
      </w:r>
      <w:r w:rsidR="00A4725F">
        <w:rPr>
          <w:rFonts w:ascii="Arial" w:eastAsia="Times New Roman" w:hAnsi="Arial" w:cs="Arial"/>
          <w:bCs/>
        </w:rPr>
        <w:t>853.704.102-59</w:t>
      </w:r>
    </w:p>
    <w:p w:rsidR="00E0797C" w:rsidRPr="001B5171" w:rsidRDefault="00E0797C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9B4309">
        <w:rPr>
          <w:rFonts w:ascii="Arial" w:eastAsia="Times New Roman" w:hAnsi="Arial" w:cs="Arial"/>
          <w:bCs/>
        </w:rPr>
        <w:t xml:space="preserve">Daniel Ewerton </w:t>
      </w:r>
      <w:proofErr w:type="spellStart"/>
      <w:r w:rsidRPr="009B4309">
        <w:rPr>
          <w:rFonts w:ascii="Arial" w:eastAsia="Times New Roman" w:hAnsi="Arial" w:cs="Arial"/>
          <w:bCs/>
        </w:rPr>
        <w:t>Cristovão</w:t>
      </w:r>
      <w:proofErr w:type="spellEnd"/>
      <w:r>
        <w:rPr>
          <w:rFonts w:ascii="Arial" w:eastAsia="Times New Roman" w:hAnsi="Arial" w:cs="Arial"/>
          <w:bCs/>
        </w:rPr>
        <w:t xml:space="preserve"> – CPF: </w:t>
      </w:r>
      <w:r w:rsidR="00B96A3E">
        <w:rPr>
          <w:rFonts w:ascii="Arial" w:eastAsia="Times New Roman" w:hAnsi="Arial" w:cs="Arial"/>
          <w:bCs/>
        </w:rPr>
        <w:t>864.536.452-20</w:t>
      </w:r>
    </w:p>
    <w:p w:rsidR="007316BE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Páragrafo</w:t>
      </w:r>
      <w:proofErr w:type="spellEnd"/>
      <w:r>
        <w:rPr>
          <w:rFonts w:ascii="Arial" w:hAnsi="Arial"/>
        </w:rPr>
        <w:t xml:space="preserve"> Único. O edital de licitação indicará o pregoeiro e os membros da Equipe de Apoio para atuarem no certame</w:t>
      </w:r>
      <w:r w:rsidR="00A12846">
        <w:rPr>
          <w:rFonts w:ascii="Arial" w:hAnsi="Arial"/>
        </w:rPr>
        <w:t>.</w:t>
      </w:r>
    </w:p>
    <w:p w:rsidR="007316BE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299" w:rsidRDefault="00455299" w:rsidP="0045529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3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Pr="00FE3D1C">
        <w:rPr>
          <w:rFonts w:ascii="Arial" w:hAnsi="Arial"/>
        </w:rPr>
        <w:t>.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bookmarkStart w:id="0" w:name="_GoBack"/>
      <w:bookmarkEnd w:id="0"/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3770E1">
        <w:rPr>
          <w:rFonts w:ascii="Arial" w:hAnsi="Arial"/>
          <w:szCs w:val="24"/>
        </w:rPr>
        <w:t>16</w:t>
      </w:r>
      <w:r w:rsidRPr="00E421E9">
        <w:rPr>
          <w:rFonts w:ascii="Arial" w:hAnsi="Arial"/>
          <w:szCs w:val="24"/>
        </w:rPr>
        <w:t xml:space="preserve"> de </w:t>
      </w:r>
      <w:r w:rsidR="006218EA">
        <w:rPr>
          <w:rFonts w:ascii="Arial" w:hAnsi="Arial"/>
          <w:szCs w:val="24"/>
        </w:rPr>
        <w:t>março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5" w:rsidRDefault="005D0655">
      <w:r>
        <w:separator/>
      </w:r>
    </w:p>
  </w:endnote>
  <w:endnote w:type="continuationSeparator" w:id="0">
    <w:p w:rsidR="005D0655" w:rsidRDefault="005D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5" w:rsidRDefault="005D0655">
      <w:r>
        <w:separator/>
      </w:r>
    </w:p>
  </w:footnote>
  <w:footnote w:type="continuationSeparator" w:id="0">
    <w:p w:rsidR="005D0655" w:rsidRDefault="005D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5D065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7051"/>
    <w:rsid w:val="004516DB"/>
    <w:rsid w:val="00455299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D0655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4A8E"/>
    <w:rsid w:val="007A0275"/>
    <w:rsid w:val="007A3FF9"/>
    <w:rsid w:val="007B00E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DB391-A434-4892-B800-E24CA75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25</cp:revision>
  <cp:lastPrinted>2017-03-16T16:12:00Z</cp:lastPrinted>
  <dcterms:created xsi:type="dcterms:W3CDTF">2017-03-16T17:38:00Z</dcterms:created>
  <dcterms:modified xsi:type="dcterms:W3CDTF">2017-06-19T20:15:00Z</dcterms:modified>
</cp:coreProperties>
</file>