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2F16DF">
        <w:rPr>
          <w:rFonts w:ascii="Arial" w:hAnsi="Arial"/>
          <w:b/>
          <w:szCs w:val="24"/>
        </w:rPr>
        <w:t>8</w:t>
      </w:r>
      <w:r w:rsidRPr="00A902A7">
        <w:rPr>
          <w:rFonts w:ascii="Arial" w:hAnsi="Arial"/>
          <w:b/>
          <w:szCs w:val="24"/>
        </w:rPr>
        <w:t>/201</w:t>
      </w:r>
      <w:r w:rsidR="00837B1D">
        <w:rPr>
          <w:rFonts w:ascii="Arial" w:hAnsi="Arial"/>
          <w:b/>
          <w:szCs w:val="24"/>
        </w:rPr>
        <w:t>8</w:t>
      </w:r>
      <w:bookmarkStart w:id="0" w:name="_GoBack"/>
      <w:bookmarkEnd w:id="0"/>
      <w:r w:rsidR="00C353EB">
        <w:rPr>
          <w:rFonts w:ascii="Arial" w:hAnsi="Arial"/>
          <w:b/>
          <w:szCs w:val="24"/>
        </w:rPr>
        <w:t xml:space="preserve">, DE </w:t>
      </w:r>
      <w:r w:rsidR="005314F4">
        <w:rPr>
          <w:rFonts w:ascii="Arial" w:hAnsi="Arial"/>
          <w:b/>
          <w:szCs w:val="24"/>
        </w:rPr>
        <w:t>2</w:t>
      </w:r>
      <w:r w:rsidR="002F16DF">
        <w:rPr>
          <w:rFonts w:ascii="Arial" w:hAnsi="Arial"/>
          <w:b/>
          <w:szCs w:val="24"/>
        </w:rPr>
        <w:t>4</w:t>
      </w:r>
      <w:r w:rsidR="00D24FAA">
        <w:rPr>
          <w:rFonts w:ascii="Arial" w:hAnsi="Arial"/>
          <w:b/>
          <w:szCs w:val="24"/>
        </w:rPr>
        <w:t xml:space="preserve"> DE </w:t>
      </w:r>
      <w:r w:rsidR="002F16DF">
        <w:rPr>
          <w:rFonts w:ascii="Arial" w:hAnsi="Arial"/>
          <w:b/>
          <w:szCs w:val="24"/>
        </w:rPr>
        <w:t>MAIO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2F16DF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</w:t>
      </w:r>
      <w:r w:rsidR="002F16DF">
        <w:rPr>
          <w:rFonts w:ascii="Arial" w:hAnsi="Arial"/>
        </w:rPr>
        <w:t>a Gerente Administrativa e Financeira</w:t>
      </w:r>
      <w:r>
        <w:rPr>
          <w:rFonts w:ascii="Arial" w:hAnsi="Arial"/>
        </w:rPr>
        <w:t xml:space="preserve"> </w:t>
      </w:r>
      <w:r w:rsidR="002F16DF">
        <w:rPr>
          <w:rFonts w:ascii="Arial" w:hAnsi="Arial"/>
        </w:rPr>
        <w:t>CRISTIANNE DA SILVA MACÊDO</w:t>
      </w:r>
      <w:r w:rsidR="0042196E">
        <w:rPr>
          <w:rFonts w:ascii="Arial" w:hAnsi="Arial"/>
        </w:rPr>
        <w:t xml:space="preserve"> para </w:t>
      </w:r>
      <w:r w:rsidR="007D64AB">
        <w:rPr>
          <w:rFonts w:ascii="Arial" w:hAnsi="Arial"/>
        </w:rPr>
        <w:t>realiza</w:t>
      </w:r>
      <w:r w:rsidR="009508D9">
        <w:rPr>
          <w:rFonts w:ascii="Arial" w:hAnsi="Arial"/>
        </w:rPr>
        <w:t>ção de</w:t>
      </w:r>
      <w:r w:rsidR="007D64AB">
        <w:rPr>
          <w:rFonts w:ascii="Arial" w:hAnsi="Arial"/>
        </w:rPr>
        <w:t xml:space="preserve"> trâmites bancários</w:t>
      </w:r>
      <w:r w:rsidR="00CA1420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7D64AB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7D64AB">
        <w:rPr>
          <w:rFonts w:ascii="Arial" w:hAnsi="Arial"/>
        </w:rPr>
        <w:t>LIX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7D64AB">
        <w:rPr>
          <w:rFonts w:ascii="Arial" w:hAnsi="Arial"/>
        </w:rPr>
        <w:t>a</w:t>
      </w:r>
      <w:r w:rsidR="007D64AB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7D64AB">
        <w:rPr>
          <w:rFonts w:ascii="Arial" w:hAnsi="Arial"/>
        </w:rPr>
        <w:t>a Gerente Administrativa e Financeira</w:t>
      </w:r>
      <w:r w:rsidR="004D2635">
        <w:rPr>
          <w:rFonts w:ascii="Arial" w:hAnsi="Arial"/>
        </w:rPr>
        <w:t xml:space="preserve">, </w:t>
      </w:r>
      <w:r w:rsidR="007D64AB">
        <w:rPr>
          <w:rFonts w:ascii="Arial" w:hAnsi="Arial"/>
        </w:rPr>
        <w:t>CRISTIANNE DA SILVA MACÊDO</w:t>
      </w:r>
      <w:r w:rsidR="004D2635">
        <w:rPr>
          <w:rFonts w:ascii="Arial" w:hAnsi="Arial"/>
        </w:rPr>
        <w:t xml:space="preserve">, </w:t>
      </w:r>
      <w:r w:rsidR="007D64AB">
        <w:rPr>
          <w:rFonts w:ascii="Arial" w:hAnsi="Arial"/>
        </w:rPr>
        <w:t xml:space="preserve">para </w:t>
      </w:r>
      <w:r w:rsidR="007D64AB" w:rsidRPr="007D64AB">
        <w:rPr>
          <w:rFonts w:ascii="Arial" w:hAnsi="Arial"/>
        </w:rPr>
        <w:t xml:space="preserve">movimentar contas bancárias, assinar cheques, ordens de pagamento bancário e emitir recibos, </w:t>
      </w:r>
      <w:r w:rsidR="007D64AB">
        <w:rPr>
          <w:rFonts w:ascii="Arial" w:hAnsi="Arial"/>
        </w:rPr>
        <w:t>mediante o</w:t>
      </w:r>
      <w:r w:rsidR="007D64AB" w:rsidRPr="007D64AB">
        <w:rPr>
          <w:rFonts w:ascii="Arial" w:hAnsi="Arial"/>
        </w:rPr>
        <w:t xml:space="preserve"> impedimento </w:t>
      </w:r>
      <w:r w:rsidR="007D64AB">
        <w:rPr>
          <w:rFonts w:ascii="Arial" w:hAnsi="Arial"/>
        </w:rPr>
        <w:t>da assinatura pelo Gerente Geral, tendo em vista que o cargo se encontra vago no Conselho</w:t>
      </w:r>
      <w:r w:rsidR="00F35B42">
        <w:rPr>
          <w:rFonts w:ascii="Arial" w:hAnsi="Arial"/>
        </w:rPr>
        <w:t>, nos termos do art. 150, inciso LIX e LX</w:t>
      </w:r>
      <w:r w:rsidR="00F50079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83029">
        <w:rPr>
          <w:rFonts w:ascii="Arial" w:hAnsi="Arial"/>
          <w:szCs w:val="24"/>
        </w:rPr>
        <w:t>2</w:t>
      </w:r>
      <w:r w:rsidR="007D64AB">
        <w:rPr>
          <w:rFonts w:ascii="Arial" w:hAnsi="Arial"/>
          <w:szCs w:val="24"/>
        </w:rPr>
        <w:t>4</w:t>
      </w:r>
      <w:r w:rsidRPr="00E421E9">
        <w:rPr>
          <w:rFonts w:ascii="Arial" w:hAnsi="Arial"/>
          <w:szCs w:val="24"/>
        </w:rPr>
        <w:t xml:space="preserve"> de </w:t>
      </w:r>
      <w:r w:rsidR="007D64AB">
        <w:rPr>
          <w:rFonts w:ascii="Arial" w:hAnsi="Arial"/>
          <w:szCs w:val="24"/>
        </w:rPr>
        <w:t>Maio</w:t>
      </w:r>
      <w:r w:rsidR="0028302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201</w:t>
      </w:r>
      <w:r w:rsidR="007D64AB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D64AB" w:rsidRPr="00E421E9" w:rsidRDefault="007D64AB" w:rsidP="007D64A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05773D" w:rsidRPr="00E421E9" w:rsidRDefault="007D64AB" w:rsidP="007D64A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A8" w:rsidRDefault="000214A8">
      <w:r>
        <w:separator/>
      </w:r>
    </w:p>
  </w:endnote>
  <w:endnote w:type="continuationSeparator" w:id="0">
    <w:p w:rsidR="000214A8" w:rsidRDefault="0002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B0681C">
    <w:pPr>
      <w:pStyle w:val="Rodap"/>
      <w:ind w:left="-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A8" w:rsidRDefault="000214A8">
      <w:r>
        <w:separator/>
      </w:r>
    </w:p>
  </w:footnote>
  <w:footnote w:type="continuationSeparator" w:id="0">
    <w:p w:rsidR="000214A8" w:rsidRDefault="0002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0214A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4A8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86103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16DF"/>
    <w:rsid w:val="002F3BC3"/>
    <w:rsid w:val="00301061"/>
    <w:rsid w:val="00307C0A"/>
    <w:rsid w:val="003118FE"/>
    <w:rsid w:val="00321958"/>
    <w:rsid w:val="003238DC"/>
    <w:rsid w:val="00332FE9"/>
    <w:rsid w:val="0033305A"/>
    <w:rsid w:val="003629A1"/>
    <w:rsid w:val="003678DE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3443"/>
    <w:rsid w:val="003E56EB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9221C"/>
    <w:rsid w:val="004A5942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F6B"/>
    <w:rsid w:val="00717163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D64AB"/>
    <w:rsid w:val="007F26AE"/>
    <w:rsid w:val="007F7085"/>
    <w:rsid w:val="008100AF"/>
    <w:rsid w:val="00814E94"/>
    <w:rsid w:val="00837B1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508D9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0B3E"/>
    <w:rsid w:val="00A12846"/>
    <w:rsid w:val="00A310CF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681C"/>
    <w:rsid w:val="00B07B75"/>
    <w:rsid w:val="00B10CA8"/>
    <w:rsid w:val="00B1159F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97F1E"/>
    <w:rsid w:val="00BA235C"/>
    <w:rsid w:val="00BD42AD"/>
    <w:rsid w:val="00C07E49"/>
    <w:rsid w:val="00C10411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35B42"/>
    <w:rsid w:val="00F37F3F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C9A7F-9372-417C-8614-D0E23701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9</cp:revision>
  <cp:lastPrinted>2017-08-07T17:47:00Z</cp:lastPrinted>
  <dcterms:created xsi:type="dcterms:W3CDTF">2018-05-24T14:36:00Z</dcterms:created>
  <dcterms:modified xsi:type="dcterms:W3CDTF">2018-05-24T17:40:00Z</dcterms:modified>
</cp:coreProperties>
</file>