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B7FE9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t-BR" w:bidi="ar-SA"/>
              </w:rPr>
            </w:pPr>
            <w:r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B7FE9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 </w:t>
            </w:r>
            <w:r w:rsidR="005932DF"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B7FE9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0"/>
                <w:szCs w:val="22"/>
                <w:lang w:eastAsia="pt-BR" w:bidi="ar-SA"/>
              </w:rPr>
            </w:pPr>
            <w:r w:rsidRPr="009B7FE9"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B7FE9" w:rsidRDefault="0072708E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A91CF8">
              <w:rPr>
                <w:sz w:val="22"/>
                <w:szCs w:val="22"/>
              </w:rPr>
              <w:t>Aprova a composição do Conselho Diretor</w:t>
            </w:r>
          </w:p>
        </w:tc>
      </w:tr>
    </w:tbl>
    <w:p w:rsidR="008E3493" w:rsidRPr="009B7FE9" w:rsidRDefault="008E3493" w:rsidP="008E3493">
      <w:pPr>
        <w:tabs>
          <w:tab w:val="left" w:pos="3202"/>
        </w:tabs>
        <w:rPr>
          <w:rFonts w:cs="Times New Roman"/>
          <w:b/>
          <w:color w:val="FF0000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0C6678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CF1AFD">
              <w:rPr>
                <w:rFonts w:cs="Times New Roman"/>
                <w:b/>
                <w:sz w:val="22"/>
              </w:rPr>
              <w:t>30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C332B8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 w:rsidRPr="00A91CF8">
        <w:rPr>
          <w:sz w:val="22"/>
          <w:szCs w:val="22"/>
        </w:rPr>
        <w:t xml:space="preserve">Aprova </w:t>
      </w:r>
      <w:r w:rsidR="00B67C15" w:rsidRPr="00A91CF8">
        <w:rPr>
          <w:sz w:val="22"/>
          <w:szCs w:val="22"/>
        </w:rPr>
        <w:t xml:space="preserve">a </w:t>
      </w:r>
      <w:r w:rsidR="00A91CF8" w:rsidRPr="00A91CF8">
        <w:rPr>
          <w:sz w:val="22"/>
          <w:szCs w:val="22"/>
        </w:rPr>
        <w:t xml:space="preserve">composição </w:t>
      </w:r>
      <w:r w:rsidR="00CF1AFD" w:rsidRPr="00A91CF8">
        <w:rPr>
          <w:sz w:val="22"/>
          <w:szCs w:val="22"/>
        </w:rPr>
        <w:t xml:space="preserve">do Conselho Diretor </w:t>
      </w:r>
      <w:r w:rsidR="0064235F" w:rsidRPr="00670686">
        <w:rPr>
          <w:sz w:val="22"/>
          <w:szCs w:val="22"/>
        </w:rPr>
        <w:t xml:space="preserve">nos moldes </w:t>
      </w:r>
      <w:r w:rsidR="00D342E5" w:rsidRPr="00670686">
        <w:rPr>
          <w:sz w:val="22"/>
          <w:szCs w:val="22"/>
        </w:rPr>
        <w:t xml:space="preserve">do seu </w:t>
      </w:r>
      <w:r w:rsidR="0064235F" w:rsidRPr="00670686">
        <w:rPr>
          <w:sz w:val="22"/>
          <w:szCs w:val="22"/>
        </w:rPr>
        <w:t xml:space="preserve">Regimento Interno </w:t>
      </w:r>
      <w:r w:rsidR="00D342E5" w:rsidRPr="00670686">
        <w:rPr>
          <w:sz w:val="22"/>
          <w:szCs w:val="22"/>
        </w:rPr>
        <w:t xml:space="preserve">aprovado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 </w:t>
      </w:r>
      <w:r w:rsidR="0064235F" w:rsidRPr="00670686">
        <w:rPr>
          <w:sz w:val="22"/>
          <w:szCs w:val="22"/>
        </w:rPr>
        <w:t>e Regimento do CAU</w:t>
      </w:r>
      <w:r w:rsidR="007B6D60" w:rsidRPr="00670686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</w:t>
      </w:r>
      <w:r w:rsidR="0097636D" w:rsidRPr="00286EA3">
        <w:rPr>
          <w:color w:val="auto"/>
          <w:sz w:val="22"/>
          <w:szCs w:val="22"/>
        </w:rPr>
        <w:t xml:space="preserve"> art. </w:t>
      </w:r>
      <w:r w:rsidR="00CF1AFD">
        <w:rPr>
          <w:color w:val="auto"/>
          <w:sz w:val="22"/>
          <w:szCs w:val="22"/>
        </w:rPr>
        <w:t>152</w:t>
      </w:r>
      <w:r w:rsidR="003E37D9" w:rsidRPr="00286EA3">
        <w:rPr>
          <w:color w:val="auto"/>
          <w:sz w:val="22"/>
          <w:szCs w:val="22"/>
        </w:rPr>
        <w:t xml:space="preserve"> </w:t>
      </w:r>
      <w:r w:rsidR="0097636D" w:rsidRPr="00286EA3">
        <w:rPr>
          <w:color w:val="auto"/>
          <w:sz w:val="22"/>
          <w:szCs w:val="22"/>
        </w:rPr>
        <w:t xml:space="preserve">e art. </w:t>
      </w:r>
      <w:r w:rsidR="00CF1AFD">
        <w:rPr>
          <w:color w:val="auto"/>
          <w:sz w:val="22"/>
          <w:szCs w:val="22"/>
        </w:rPr>
        <w:t>153</w:t>
      </w:r>
      <w:r w:rsidR="0097636D" w:rsidRPr="00286EA3">
        <w:rPr>
          <w:color w:val="auto"/>
          <w:sz w:val="22"/>
          <w:szCs w:val="22"/>
        </w:rPr>
        <w:t xml:space="preserve"> do Regimento Interno do CAU/AM </w:t>
      </w:r>
      <w:r w:rsidR="00192B49" w:rsidRPr="00286EA3">
        <w:rPr>
          <w:rStyle w:val="fontstyle01"/>
          <w:sz w:val="22"/>
          <w:szCs w:val="22"/>
        </w:rPr>
        <w:t>aprovado pela</w:t>
      </w:r>
      <w:r w:rsidR="00192B49" w:rsidRPr="00192B49">
        <w:rPr>
          <w:rStyle w:val="fontstyle01"/>
          <w:sz w:val="22"/>
          <w:szCs w:val="22"/>
        </w:rPr>
        <w:t xml:space="preserve">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realizada no dia 18 de OUTUBRO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3178CC">
        <w:rPr>
          <w:rStyle w:val="fontstyle01"/>
          <w:sz w:val="22"/>
          <w:szCs w:val="22"/>
        </w:rPr>
        <w:t xml:space="preserve"> </w:t>
      </w:r>
      <w:r w:rsidR="003178CC" w:rsidRPr="00D43F6E">
        <w:rPr>
          <w:sz w:val="22"/>
          <w:szCs w:val="22"/>
        </w:rPr>
        <w:t>e reunido</w:t>
      </w:r>
      <w:r w:rsidR="003178CC" w:rsidRPr="002D25BA">
        <w:rPr>
          <w:sz w:val="22"/>
          <w:szCs w:val="22"/>
        </w:rPr>
        <w:t xml:space="preserve"> ordinariamente em Manaus-AM, na sede do Conselho, após a</w:t>
      </w:r>
      <w:r w:rsidR="003178CC">
        <w:rPr>
          <w:sz w:val="22"/>
          <w:szCs w:val="22"/>
        </w:rPr>
        <w:t>nálise do assunto em epígrafe, e</w:t>
      </w:r>
    </w:p>
    <w:p w:rsidR="00A91CF8" w:rsidRDefault="00A91CF8" w:rsidP="00150EAF">
      <w:pPr>
        <w:pStyle w:val="Default"/>
        <w:jc w:val="both"/>
        <w:rPr>
          <w:rStyle w:val="fontstyle01"/>
          <w:sz w:val="22"/>
          <w:szCs w:val="22"/>
        </w:rPr>
      </w:pPr>
    </w:p>
    <w:p w:rsidR="00A91CF8" w:rsidRPr="00A91CF8" w:rsidRDefault="00A91CF8" w:rsidP="00150EAF">
      <w:pPr>
        <w:pStyle w:val="Default"/>
        <w:jc w:val="both"/>
        <w:rPr>
          <w:rStyle w:val="fontstyle01"/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>Considerando a necessidade de adequações ao novo Regimento Interno no prazo de 45 dias a partir do recebimento do protocolo de homologação do CAU/BR, conforme art. 6º da Resolução CAU/BR nº 139 de 28 de abril de 2017;</w:t>
      </w:r>
    </w:p>
    <w:p w:rsidR="00A91CF8" w:rsidRDefault="00A91CF8" w:rsidP="0045422E">
      <w:pPr>
        <w:pStyle w:val="Default"/>
        <w:jc w:val="both"/>
        <w:rPr>
          <w:color w:val="auto"/>
          <w:sz w:val="22"/>
          <w:szCs w:val="22"/>
        </w:rPr>
      </w:pPr>
    </w:p>
    <w:p w:rsidR="00251ABA" w:rsidRDefault="007D26B3" w:rsidP="0045422E">
      <w:pPr>
        <w:jc w:val="both"/>
        <w:rPr>
          <w:sz w:val="22"/>
          <w:szCs w:val="22"/>
          <w:highlight w:val="yellow"/>
        </w:rPr>
      </w:pPr>
      <w:r w:rsidRPr="00666242">
        <w:rPr>
          <w:sz w:val="22"/>
          <w:szCs w:val="22"/>
        </w:rPr>
        <w:t xml:space="preserve">Considerando </w:t>
      </w:r>
      <w:r w:rsidR="00CF1AFD">
        <w:rPr>
          <w:sz w:val="22"/>
          <w:szCs w:val="22"/>
        </w:rPr>
        <w:t xml:space="preserve">o Art. 153 do Regimento Interno do CAU/AM, o conselho Diretor será composto na primeira plenária do ano pelo presidente e os coordenadores das comissões ordinárias do CAU/AM. </w:t>
      </w:r>
    </w:p>
    <w:p w:rsidR="00A91CF8" w:rsidRDefault="00A91CF8" w:rsidP="0045422E">
      <w:pPr>
        <w:jc w:val="both"/>
        <w:rPr>
          <w:sz w:val="22"/>
          <w:szCs w:val="22"/>
        </w:rPr>
      </w:pPr>
    </w:p>
    <w:p w:rsidR="00251ABA" w:rsidRDefault="00251ABA" w:rsidP="00670686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A91CF8" w:rsidRPr="00A91CF8" w:rsidRDefault="00CA428C" w:rsidP="00A91CF8">
      <w:pPr>
        <w:jc w:val="both"/>
        <w:rPr>
          <w:b/>
          <w:sz w:val="22"/>
          <w:szCs w:val="22"/>
        </w:rPr>
      </w:pPr>
      <w:r w:rsidRPr="009D1365">
        <w:rPr>
          <w:b/>
          <w:sz w:val="22"/>
          <w:szCs w:val="22"/>
        </w:rPr>
        <w:t xml:space="preserve">1 </w:t>
      </w:r>
      <w:r w:rsidR="00666242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66242">
        <w:rPr>
          <w:sz w:val="22"/>
          <w:szCs w:val="22"/>
        </w:rPr>
        <w:t xml:space="preserve">Pela </w:t>
      </w:r>
      <w:r w:rsidR="00A91CF8">
        <w:rPr>
          <w:sz w:val="22"/>
          <w:szCs w:val="22"/>
        </w:rPr>
        <w:t>instituição da composição</w:t>
      </w:r>
      <w:r w:rsidR="00B1634F">
        <w:rPr>
          <w:sz w:val="22"/>
          <w:szCs w:val="22"/>
        </w:rPr>
        <w:t xml:space="preserve"> </w:t>
      </w:r>
      <w:r w:rsidR="00A91CF8">
        <w:rPr>
          <w:sz w:val="22"/>
          <w:szCs w:val="22"/>
        </w:rPr>
        <w:t xml:space="preserve">do Conselho Diretor do CAU/AM, </w:t>
      </w:r>
      <w:r w:rsidR="00A91CF8" w:rsidRPr="00286EA3">
        <w:rPr>
          <w:sz w:val="22"/>
          <w:szCs w:val="22"/>
        </w:rPr>
        <w:t>conforme a seguir:</w:t>
      </w:r>
    </w:p>
    <w:p w:rsidR="00A91CF8" w:rsidRDefault="00A91CF8" w:rsidP="004456CD">
      <w:pPr>
        <w:jc w:val="both"/>
        <w:rPr>
          <w:b/>
          <w:sz w:val="22"/>
          <w:szCs w:val="22"/>
        </w:rPr>
      </w:pPr>
    </w:p>
    <w:p w:rsidR="004456CD" w:rsidRPr="00945B1D" w:rsidRDefault="00A91CF8" w:rsidP="004456CD">
      <w:pPr>
        <w:jc w:val="both"/>
        <w:rPr>
          <w:b/>
          <w:bCs/>
          <w:sz w:val="22"/>
          <w:szCs w:val="22"/>
        </w:rPr>
      </w:pPr>
      <w:proofErr w:type="spellStart"/>
      <w:r w:rsidRPr="00124C69">
        <w:rPr>
          <w:bCs/>
          <w:sz w:val="22"/>
          <w:szCs w:val="22"/>
        </w:rPr>
        <w:t>ARQª</w:t>
      </w:r>
      <w:proofErr w:type="spellEnd"/>
      <w:r w:rsidRPr="00124C69">
        <w:rPr>
          <w:bCs/>
          <w:sz w:val="22"/>
          <w:szCs w:val="22"/>
        </w:rPr>
        <w:t xml:space="preserve">. E </w:t>
      </w:r>
      <w:proofErr w:type="spellStart"/>
      <w:r w:rsidRPr="00124C69">
        <w:rPr>
          <w:bCs/>
          <w:sz w:val="22"/>
          <w:szCs w:val="22"/>
        </w:rPr>
        <w:t>URBª</w:t>
      </w:r>
      <w:proofErr w:type="spellEnd"/>
      <w:r w:rsidRPr="00124C6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JEAN FARIA DO SANTOS </w:t>
      </w:r>
      <w:r w:rsidRPr="00945B1D">
        <w:rPr>
          <w:b/>
          <w:bCs/>
          <w:sz w:val="22"/>
          <w:szCs w:val="22"/>
        </w:rPr>
        <w:t>(PRESIDENTE CAU/AM)</w:t>
      </w:r>
    </w:p>
    <w:p w:rsidR="004456CD" w:rsidRPr="00A91CF8" w:rsidRDefault="00226F54" w:rsidP="00A91CF8">
      <w:pPr>
        <w:jc w:val="both"/>
        <w:rPr>
          <w:b/>
          <w:sz w:val="22"/>
          <w:szCs w:val="22"/>
        </w:rPr>
      </w:pPr>
      <w:proofErr w:type="spellStart"/>
      <w:r w:rsidRPr="00226F54">
        <w:rPr>
          <w:bCs/>
          <w:sz w:val="22"/>
          <w:szCs w:val="22"/>
        </w:rPr>
        <w:t>ARQª</w:t>
      </w:r>
      <w:proofErr w:type="spellEnd"/>
      <w:r w:rsidRPr="00226F54">
        <w:rPr>
          <w:bCs/>
          <w:sz w:val="22"/>
          <w:szCs w:val="22"/>
        </w:rPr>
        <w:t xml:space="preserve">. E </w:t>
      </w:r>
      <w:proofErr w:type="spellStart"/>
      <w:r w:rsidRPr="00226F54">
        <w:rPr>
          <w:bCs/>
          <w:sz w:val="22"/>
          <w:szCs w:val="22"/>
        </w:rPr>
        <w:t>URBª</w:t>
      </w:r>
      <w:proofErr w:type="spellEnd"/>
      <w:r w:rsidRPr="00226F54">
        <w:rPr>
          <w:bCs/>
          <w:sz w:val="22"/>
          <w:szCs w:val="22"/>
        </w:rPr>
        <w:t>. MEGLEN CRISTINA VALAU DA SILVA</w:t>
      </w:r>
      <w:r w:rsidRPr="00226F54">
        <w:rPr>
          <w:b/>
          <w:bCs/>
          <w:sz w:val="22"/>
          <w:szCs w:val="22"/>
        </w:rPr>
        <w:t xml:space="preserve"> </w:t>
      </w:r>
      <w:r w:rsidR="004456CD" w:rsidRPr="00124C69">
        <w:rPr>
          <w:b/>
          <w:bCs/>
          <w:sz w:val="22"/>
          <w:szCs w:val="22"/>
        </w:rPr>
        <w:t>(COORDENADOR</w:t>
      </w:r>
      <w:r w:rsidR="00A91CF8">
        <w:rPr>
          <w:b/>
          <w:bCs/>
          <w:sz w:val="22"/>
          <w:szCs w:val="22"/>
        </w:rPr>
        <w:t xml:space="preserve">A </w:t>
      </w:r>
      <w:r w:rsidR="00A91CF8" w:rsidRPr="00150EAF">
        <w:rPr>
          <w:b/>
          <w:sz w:val="22"/>
          <w:szCs w:val="22"/>
        </w:rPr>
        <w:t>CEF</w:t>
      </w:r>
      <w:r w:rsidR="00A91CF8">
        <w:rPr>
          <w:b/>
          <w:sz w:val="22"/>
          <w:szCs w:val="22"/>
        </w:rPr>
        <w:t>EP</w:t>
      </w:r>
      <w:r w:rsidR="004456CD" w:rsidRPr="00124C69">
        <w:rPr>
          <w:b/>
          <w:bCs/>
          <w:sz w:val="22"/>
          <w:szCs w:val="22"/>
        </w:rPr>
        <w:t>);</w:t>
      </w:r>
    </w:p>
    <w:p w:rsidR="00A91CF8" w:rsidRPr="00124C69" w:rsidRDefault="00A91CF8" w:rsidP="00A91CF8">
      <w:pPr>
        <w:jc w:val="both"/>
        <w:rPr>
          <w:b/>
          <w:bCs/>
          <w:sz w:val="22"/>
          <w:szCs w:val="22"/>
        </w:rPr>
      </w:pPr>
      <w:r w:rsidRPr="00124C69">
        <w:rPr>
          <w:bCs/>
          <w:sz w:val="22"/>
          <w:szCs w:val="22"/>
        </w:rPr>
        <w:t>ARQ. E URB. FABRÍCIO LOPES SANTOS</w:t>
      </w:r>
      <w:r w:rsidRPr="00124C69">
        <w:rPr>
          <w:b/>
          <w:bCs/>
          <w:sz w:val="22"/>
          <w:szCs w:val="22"/>
        </w:rPr>
        <w:t xml:space="preserve"> (COORDENADOR</w:t>
      </w:r>
      <w:r>
        <w:rPr>
          <w:b/>
          <w:bCs/>
          <w:sz w:val="22"/>
          <w:szCs w:val="22"/>
        </w:rPr>
        <w:t xml:space="preserve"> CED</w:t>
      </w:r>
      <w:r w:rsidRPr="00124C69">
        <w:rPr>
          <w:b/>
          <w:bCs/>
          <w:sz w:val="22"/>
          <w:szCs w:val="22"/>
        </w:rPr>
        <w:t xml:space="preserve">); </w:t>
      </w:r>
    </w:p>
    <w:p w:rsidR="00A91CF8" w:rsidRPr="00124C69" w:rsidRDefault="00A91CF8" w:rsidP="00A91CF8">
      <w:pPr>
        <w:jc w:val="both"/>
        <w:rPr>
          <w:b/>
          <w:bCs/>
          <w:sz w:val="22"/>
          <w:szCs w:val="22"/>
        </w:rPr>
      </w:pPr>
      <w:proofErr w:type="spellStart"/>
      <w:r w:rsidRPr="00124C69">
        <w:rPr>
          <w:sz w:val="22"/>
          <w:szCs w:val="22"/>
        </w:rPr>
        <w:t>ARQª</w:t>
      </w:r>
      <w:proofErr w:type="spellEnd"/>
      <w:r w:rsidRPr="00124C69">
        <w:rPr>
          <w:sz w:val="22"/>
          <w:szCs w:val="22"/>
        </w:rPr>
        <w:t xml:space="preserve">. E </w:t>
      </w:r>
      <w:proofErr w:type="spellStart"/>
      <w:r w:rsidRPr="00124C69">
        <w:rPr>
          <w:sz w:val="22"/>
          <w:szCs w:val="22"/>
        </w:rPr>
        <w:t>URBª</w:t>
      </w:r>
      <w:proofErr w:type="spellEnd"/>
      <w:r w:rsidRPr="00124C69">
        <w:rPr>
          <w:sz w:val="22"/>
          <w:szCs w:val="22"/>
        </w:rPr>
        <w:t xml:space="preserve">. </w:t>
      </w:r>
      <w:r w:rsidRPr="00124C69">
        <w:rPr>
          <w:bCs/>
          <w:sz w:val="22"/>
          <w:szCs w:val="22"/>
        </w:rPr>
        <w:t>SHEILA INGRID DA SILVA FERREIRA</w:t>
      </w:r>
      <w:r w:rsidRPr="00124C69">
        <w:rPr>
          <w:b/>
          <w:bCs/>
          <w:sz w:val="22"/>
          <w:szCs w:val="22"/>
        </w:rPr>
        <w:t xml:space="preserve"> (COORDENADORA</w:t>
      </w:r>
      <w:r>
        <w:rPr>
          <w:b/>
          <w:bCs/>
          <w:sz w:val="22"/>
          <w:szCs w:val="22"/>
        </w:rPr>
        <w:t xml:space="preserve"> COAPF</w:t>
      </w:r>
      <w:r w:rsidRPr="00124C69">
        <w:rPr>
          <w:b/>
          <w:bCs/>
          <w:sz w:val="22"/>
          <w:szCs w:val="22"/>
        </w:rPr>
        <w:t>);</w:t>
      </w:r>
    </w:p>
    <w:p w:rsidR="00CF1AFD" w:rsidRDefault="00CF1AFD" w:rsidP="00CA428C">
      <w:pPr>
        <w:pStyle w:val="Default"/>
        <w:rPr>
          <w:b/>
          <w:color w:val="auto"/>
          <w:sz w:val="22"/>
          <w:szCs w:val="22"/>
        </w:rPr>
      </w:pPr>
    </w:p>
    <w:p w:rsidR="00CA428C" w:rsidRDefault="00641674" w:rsidP="00CA428C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3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  <w:bookmarkStart w:id="0" w:name="_GoBack"/>
      <w:bookmarkEnd w:id="0"/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4637BC">
        <w:rPr>
          <w:color w:val="auto"/>
          <w:sz w:val="22"/>
          <w:szCs w:val="22"/>
        </w:rPr>
        <w:t>0</w:t>
      </w:r>
      <w:r w:rsidR="004637BC" w:rsidRPr="004637BC">
        <w:rPr>
          <w:color w:val="auto"/>
          <w:sz w:val="22"/>
          <w:szCs w:val="22"/>
        </w:rPr>
        <w:t>8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806791" w:rsidRDefault="00806791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 w:rsidRPr="009B7FE9">
        <w:rPr>
          <w:sz w:val="22"/>
          <w:szCs w:val="22"/>
        </w:rPr>
        <w:t>Manaus</w:t>
      </w:r>
      <w:r w:rsidR="00CA428C" w:rsidRPr="009B7FE9">
        <w:rPr>
          <w:sz w:val="22"/>
          <w:szCs w:val="22"/>
        </w:rPr>
        <w:t xml:space="preserve">, </w:t>
      </w:r>
      <w:r w:rsidR="00D94782" w:rsidRPr="009B7FE9">
        <w:rPr>
          <w:sz w:val="22"/>
          <w:szCs w:val="22"/>
        </w:rPr>
        <w:t>30</w:t>
      </w:r>
      <w:r w:rsidR="00CA428C" w:rsidRPr="009B7FE9">
        <w:rPr>
          <w:sz w:val="22"/>
          <w:szCs w:val="22"/>
        </w:rPr>
        <w:t xml:space="preserve"> de </w:t>
      </w:r>
      <w:r w:rsidR="00D94782" w:rsidRPr="009B7FE9">
        <w:rPr>
          <w:sz w:val="22"/>
          <w:szCs w:val="22"/>
        </w:rPr>
        <w:t>Maio</w:t>
      </w:r>
      <w:r w:rsidR="00E1700C" w:rsidRPr="009B7FE9">
        <w:rPr>
          <w:sz w:val="22"/>
          <w:szCs w:val="22"/>
        </w:rPr>
        <w:t xml:space="preserve"> de 201</w:t>
      </w:r>
      <w:r w:rsidR="00124C69" w:rsidRPr="009B7FE9">
        <w:rPr>
          <w:sz w:val="22"/>
          <w:szCs w:val="22"/>
        </w:rPr>
        <w:t>8</w:t>
      </w:r>
      <w:r w:rsidR="00CA428C" w:rsidRPr="009B7FE9">
        <w:rPr>
          <w:sz w:val="22"/>
          <w:szCs w:val="22"/>
        </w:rPr>
        <w:t>.</w:t>
      </w:r>
    </w:p>
    <w:p w:rsidR="00DB5A9E" w:rsidRPr="00806791" w:rsidRDefault="00DB5A9E" w:rsidP="003F33BF">
      <w:pPr>
        <w:jc w:val="center"/>
        <w:rPr>
          <w:rFonts w:cs="Times New Roman"/>
          <w:b/>
          <w:sz w:val="20"/>
          <w:szCs w:val="20"/>
        </w:rPr>
      </w:pPr>
    </w:p>
    <w:p w:rsidR="00806791" w:rsidRPr="00806791" w:rsidRDefault="00806791" w:rsidP="003F33BF">
      <w:pPr>
        <w:jc w:val="center"/>
        <w:rPr>
          <w:rFonts w:cs="Times New Roman"/>
          <w:b/>
          <w:sz w:val="20"/>
          <w:szCs w:val="20"/>
        </w:rPr>
      </w:pPr>
    </w:p>
    <w:p w:rsidR="003F33BF" w:rsidRPr="00CA428C" w:rsidRDefault="00124C69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3F33BF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CA428C" w:rsidRPr="0019519E" w:rsidRDefault="00124C69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D94782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5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D94782">
        <w:rPr>
          <w:rFonts w:ascii="Arial" w:hAnsi="Arial" w:cs="Arial"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D94782">
        <w:rPr>
          <w:rFonts w:ascii="Arial" w:hAnsi="Arial" w:cs="Arial"/>
          <w:kern w:val="0"/>
          <w:szCs w:val="22"/>
          <w:lang w:bidi="ar-SA"/>
        </w:rPr>
        <w:t>maio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124C69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h</w:t>
      </w:r>
      <w:r w:rsidR="00874DED">
        <w:rPr>
          <w:rFonts w:ascii="Arial" w:hAnsi="Arial" w:cs="Arial"/>
          <w:kern w:val="0"/>
          <w:szCs w:val="22"/>
          <w:lang w:bidi="ar-SA"/>
        </w:rPr>
        <w:t>0</w:t>
      </w:r>
      <w:r w:rsidR="00874DED"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0E5B6F" w:rsidRDefault="000E5B6F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6356A2" w:rsidRPr="00FA3732" w:rsidTr="00C56BB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6A2" w:rsidRPr="00FA3732" w:rsidRDefault="006356A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6356A2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 w:rsidR="00F139ED"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6356A2" w:rsidRPr="00FA3732" w:rsidTr="00C56BB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A2" w:rsidRPr="00FA3732" w:rsidRDefault="006356A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6A2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6356A2"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A2" w:rsidRPr="00FA3732" w:rsidRDefault="006356A2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63701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6370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CD7DD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6370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CD7DD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3E01C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2708E" w:rsidRPr="00A91CF8">
              <w:rPr>
                <w:sz w:val="22"/>
                <w:szCs w:val="22"/>
              </w:rPr>
              <w:t xml:space="preserve"> </w:t>
            </w:r>
            <w:proofErr w:type="gramStart"/>
            <w:r w:rsidR="0072708E" w:rsidRPr="0072708E">
              <w:rPr>
                <w:b/>
                <w:sz w:val="22"/>
                <w:szCs w:val="22"/>
              </w:rPr>
              <w:t>Aprovação  da</w:t>
            </w:r>
            <w:proofErr w:type="gramEnd"/>
            <w:r w:rsidR="0072708E" w:rsidRPr="0072708E">
              <w:rPr>
                <w:b/>
                <w:sz w:val="22"/>
                <w:szCs w:val="22"/>
              </w:rPr>
              <w:t xml:space="preserve"> composição do Conselho Diretor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2E26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E268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80679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ED" w:rsidRDefault="005F48ED">
      <w:r>
        <w:separator/>
      </w:r>
    </w:p>
  </w:endnote>
  <w:endnote w:type="continuationSeparator" w:id="0">
    <w:p w:rsidR="005F48ED" w:rsidRDefault="005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ED" w:rsidRDefault="005F48ED">
      <w:r>
        <w:rPr>
          <w:color w:val="000000"/>
        </w:rPr>
        <w:separator/>
      </w:r>
    </w:p>
  </w:footnote>
  <w:footnote w:type="continuationSeparator" w:id="0">
    <w:p w:rsidR="005F48ED" w:rsidRDefault="005F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0380F" wp14:editId="132389D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6CCB23" wp14:editId="49B9CE1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A65"/>
    <w:rsid w:val="000A62EB"/>
    <w:rsid w:val="000C6678"/>
    <w:rsid w:val="000E5B6F"/>
    <w:rsid w:val="000F45B0"/>
    <w:rsid w:val="00124C69"/>
    <w:rsid w:val="00150EAF"/>
    <w:rsid w:val="0018735B"/>
    <w:rsid w:val="00192B49"/>
    <w:rsid w:val="0019519E"/>
    <w:rsid w:val="001B0D52"/>
    <w:rsid w:val="001D4152"/>
    <w:rsid w:val="001F227D"/>
    <w:rsid w:val="00217E5B"/>
    <w:rsid w:val="00226F54"/>
    <w:rsid w:val="00251ABA"/>
    <w:rsid w:val="00285B25"/>
    <w:rsid w:val="00286EA3"/>
    <w:rsid w:val="0029099B"/>
    <w:rsid w:val="002A080E"/>
    <w:rsid w:val="002D37DB"/>
    <w:rsid w:val="002E2687"/>
    <w:rsid w:val="002F573C"/>
    <w:rsid w:val="00312BD1"/>
    <w:rsid w:val="00316FC9"/>
    <w:rsid w:val="003178CC"/>
    <w:rsid w:val="00325645"/>
    <w:rsid w:val="00342AD4"/>
    <w:rsid w:val="003520CF"/>
    <w:rsid w:val="003955AA"/>
    <w:rsid w:val="003E01C4"/>
    <w:rsid w:val="003E37D9"/>
    <w:rsid w:val="003F33BF"/>
    <w:rsid w:val="004456CD"/>
    <w:rsid w:val="0045422E"/>
    <w:rsid w:val="004637BC"/>
    <w:rsid w:val="00473250"/>
    <w:rsid w:val="004A33A9"/>
    <w:rsid w:val="004D5B55"/>
    <w:rsid w:val="004F42FA"/>
    <w:rsid w:val="005932DF"/>
    <w:rsid w:val="005D098E"/>
    <w:rsid w:val="005D31EC"/>
    <w:rsid w:val="005E2E02"/>
    <w:rsid w:val="005F48ED"/>
    <w:rsid w:val="006107DA"/>
    <w:rsid w:val="0061520E"/>
    <w:rsid w:val="00625414"/>
    <w:rsid w:val="00627DCB"/>
    <w:rsid w:val="006356A2"/>
    <w:rsid w:val="0063701D"/>
    <w:rsid w:val="00641674"/>
    <w:rsid w:val="00641E81"/>
    <w:rsid w:val="0064235F"/>
    <w:rsid w:val="00644449"/>
    <w:rsid w:val="006642AB"/>
    <w:rsid w:val="00666242"/>
    <w:rsid w:val="00670686"/>
    <w:rsid w:val="006916EE"/>
    <w:rsid w:val="006E1EA9"/>
    <w:rsid w:val="00706C9B"/>
    <w:rsid w:val="0072708E"/>
    <w:rsid w:val="00732D1F"/>
    <w:rsid w:val="00752593"/>
    <w:rsid w:val="00773B96"/>
    <w:rsid w:val="00791B5E"/>
    <w:rsid w:val="007B6D60"/>
    <w:rsid w:val="007C220C"/>
    <w:rsid w:val="007C33AE"/>
    <w:rsid w:val="007C4191"/>
    <w:rsid w:val="007D26B3"/>
    <w:rsid w:val="007E0C36"/>
    <w:rsid w:val="00806791"/>
    <w:rsid w:val="00807D24"/>
    <w:rsid w:val="00865303"/>
    <w:rsid w:val="00874DED"/>
    <w:rsid w:val="008901A4"/>
    <w:rsid w:val="008E3493"/>
    <w:rsid w:val="008E5C04"/>
    <w:rsid w:val="008F430B"/>
    <w:rsid w:val="00914698"/>
    <w:rsid w:val="00921370"/>
    <w:rsid w:val="00945B1D"/>
    <w:rsid w:val="00965454"/>
    <w:rsid w:val="0097636D"/>
    <w:rsid w:val="009B145B"/>
    <w:rsid w:val="009B7FE9"/>
    <w:rsid w:val="009D1365"/>
    <w:rsid w:val="00A070A4"/>
    <w:rsid w:val="00A61F12"/>
    <w:rsid w:val="00A91CF8"/>
    <w:rsid w:val="00AA3FA5"/>
    <w:rsid w:val="00AE41E0"/>
    <w:rsid w:val="00B1634F"/>
    <w:rsid w:val="00B35861"/>
    <w:rsid w:val="00B67C15"/>
    <w:rsid w:val="00B971C0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CF1AFD"/>
    <w:rsid w:val="00D20F8B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F139ED"/>
    <w:rsid w:val="00F22CD5"/>
    <w:rsid w:val="00F2472A"/>
    <w:rsid w:val="00F44709"/>
    <w:rsid w:val="00F81BAD"/>
    <w:rsid w:val="00FA3732"/>
    <w:rsid w:val="00FB1B57"/>
    <w:rsid w:val="00FB6EF1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C833"/>
  <w15:docId w15:val="{81C401D7-3FD8-4A4C-9678-A7CC37F1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46</cp:revision>
  <cp:lastPrinted>2018-06-11T13:55:00Z</cp:lastPrinted>
  <dcterms:created xsi:type="dcterms:W3CDTF">2018-06-08T15:55:00Z</dcterms:created>
  <dcterms:modified xsi:type="dcterms:W3CDTF">2018-06-25T16:06:00Z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